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FA28" w14:textId="478FB395" w:rsidR="00BA7281" w:rsidRPr="00BA5D58" w:rsidRDefault="00E95CAD" w:rsidP="00BA728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36"/>
          <w:lang w:eastAsia="en-GB"/>
          <w14:ligatures w14:val="none"/>
        </w:rPr>
        <w:t>TERMS &amp; CONDITIONS</w:t>
      </w:r>
      <w:r w:rsidR="001B1AA8">
        <w:rPr>
          <w:rFonts w:eastAsia="Times New Roman" w:cstheme="minorHAnsi"/>
          <w:b/>
          <w:bCs/>
          <w:kern w:val="36"/>
          <w:lang w:eastAsia="en-GB"/>
          <w14:ligatures w14:val="none"/>
        </w:rPr>
        <w:t xml:space="preserve"> </w:t>
      </w:r>
      <w:r w:rsidR="00BA5D58">
        <w:rPr>
          <w:rFonts w:eastAsia="Times New Roman" w:cstheme="minorHAnsi"/>
          <w:b/>
          <w:bCs/>
          <w:kern w:val="36"/>
          <w:lang w:eastAsia="en-GB"/>
          <w14:ligatures w14:val="none"/>
        </w:rPr>
        <w:t>FOR USE O</w:t>
      </w:r>
      <w:r w:rsidR="00AF2305">
        <w:rPr>
          <w:rFonts w:eastAsia="Times New Roman" w:cstheme="minorHAnsi"/>
          <w:b/>
          <w:bCs/>
          <w:kern w:val="36"/>
          <w:lang w:eastAsia="en-GB"/>
          <w14:ligatures w14:val="none"/>
        </w:rPr>
        <w:t>F</w:t>
      </w:r>
      <w:r w:rsidR="00BA5D58">
        <w:rPr>
          <w:rFonts w:eastAsia="Times New Roman" w:cstheme="minorHAnsi"/>
          <w:b/>
          <w:bCs/>
          <w:kern w:val="36"/>
          <w:lang w:eastAsia="en-GB"/>
          <w14:ligatures w14:val="none"/>
        </w:rPr>
        <w:t xml:space="preserve"> WEBSITE</w:t>
      </w:r>
      <w:r w:rsidR="00BA7281">
        <w:rPr>
          <w:rFonts w:eastAsia="Times New Roman" w:cstheme="minorHAnsi"/>
          <w:b/>
          <w:bCs/>
          <w:kern w:val="36"/>
          <w:lang w:eastAsia="en-GB"/>
          <w14:ligatures w14:val="none"/>
        </w:rPr>
        <w:t xml:space="preserve">, </w:t>
      </w:r>
      <w:r w:rsidR="00BA7281" w:rsidRPr="00E95CAD">
        <w:rPr>
          <w:rFonts w:eastAsia="Times New Roman" w:cstheme="minorHAnsi"/>
          <w:b/>
          <w:bCs/>
          <w:kern w:val="36"/>
          <w:lang w:eastAsia="en-GB"/>
          <w14:ligatures w14:val="none"/>
        </w:rPr>
        <w:t>PROPERTY INFORMATION DISCLAIMER</w:t>
      </w:r>
      <w:r w:rsidR="00BA7281">
        <w:rPr>
          <w:rFonts w:eastAsia="Times New Roman" w:cstheme="minorHAnsi"/>
          <w:b/>
          <w:bCs/>
          <w:kern w:val="36"/>
          <w:lang w:eastAsia="en-GB"/>
          <w14:ligatures w14:val="none"/>
        </w:rPr>
        <w:t xml:space="preserve">, </w:t>
      </w:r>
      <w:r w:rsidR="00BA7281" w:rsidRPr="00E95CAD">
        <w:rPr>
          <w:rFonts w:eastAsia="Times New Roman" w:cstheme="minorHAnsi"/>
          <w:b/>
          <w:bCs/>
          <w:kern w:val="36"/>
          <w:lang w:eastAsia="en-GB"/>
          <w14:ligatures w14:val="none"/>
        </w:rPr>
        <w:t>ANTI-MONEY LAUNDERING (AML) &amp; KNOW YOUR CUSTOMER (KYC) POLICY</w:t>
      </w:r>
    </w:p>
    <w:p w14:paraId="57A4CCA0" w14:textId="65CF6DA8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Harrys &amp; Co </w:t>
      </w:r>
      <w:r w:rsidR="00A66C9C">
        <w:rPr>
          <w:rFonts w:eastAsia="Times New Roman" w:cstheme="minorHAnsi"/>
          <w:b/>
          <w:bCs/>
          <w:kern w:val="0"/>
          <w:lang w:eastAsia="en-GB"/>
          <w14:ligatures w14:val="none"/>
        </w:rPr>
        <w:t>(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New Builds</w:t>
      </w:r>
      <w:r w:rsidR="00A66C9C">
        <w:rPr>
          <w:rFonts w:eastAsia="Times New Roman" w:cstheme="minorHAnsi"/>
          <w:b/>
          <w:bCs/>
          <w:kern w:val="0"/>
          <w:lang w:eastAsia="en-GB"/>
          <w14:ligatures w14:val="none"/>
        </w:rPr>
        <w:t>)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Ltd</w:t>
      </w:r>
      <w:r w:rsidR="00A66C9C">
        <w:rPr>
          <w:rFonts w:eastAsia="Times New Roman" w:cstheme="minorHAnsi"/>
          <w:b/>
          <w:bCs/>
          <w:kern w:val="0"/>
          <w:lang w:eastAsia="en-GB"/>
          <w14:ligatures w14:val="none"/>
        </w:rPr>
        <w:t>.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br/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Last updated: </w:t>
      </w:r>
      <w:r w:rsidRPr="004B5C25">
        <w:rPr>
          <w:rFonts w:eastAsia="Times New Roman" w:cstheme="minorHAnsi"/>
          <w:b/>
          <w:bCs/>
          <w:kern w:val="0"/>
          <w:lang w:eastAsia="en-GB"/>
          <w14:ligatures w14:val="none"/>
        </w:rPr>
        <w:t>17 November 2025</w:t>
      </w:r>
    </w:p>
    <w:p w14:paraId="684AF043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1. Introduction</w:t>
      </w:r>
    </w:p>
    <w:p w14:paraId="1DF027E3" w14:textId="0B516B41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 xml:space="preserve">Welcome to the website of 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Harrys &amp; Co </w:t>
      </w:r>
      <w:r w:rsidR="00E20CD1">
        <w:rPr>
          <w:rFonts w:eastAsia="Times New Roman" w:cstheme="minorHAnsi"/>
          <w:b/>
          <w:bCs/>
          <w:kern w:val="0"/>
          <w:lang w:eastAsia="en-GB"/>
          <w14:ligatures w14:val="none"/>
        </w:rPr>
        <w:t>(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New Builds</w:t>
      </w:r>
      <w:r w:rsidR="00E20CD1">
        <w:rPr>
          <w:rFonts w:eastAsia="Times New Roman" w:cstheme="minorHAnsi"/>
          <w:b/>
          <w:bCs/>
          <w:kern w:val="0"/>
          <w:lang w:eastAsia="en-GB"/>
          <w14:ligatures w14:val="none"/>
        </w:rPr>
        <w:t>)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Ltd</w:t>
      </w:r>
      <w:r w:rsidR="00E20CD1">
        <w:rPr>
          <w:rFonts w:eastAsia="Times New Roman" w:cstheme="minorHAnsi"/>
          <w:b/>
          <w:bCs/>
          <w:kern w:val="0"/>
          <w:lang w:eastAsia="en-GB"/>
          <w14:ligatures w14:val="none"/>
        </w:rPr>
        <w:t>.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C43C5E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bookmarkStart w:id="0" w:name="_Hlk214443995"/>
      <w:r w:rsidR="00C43C5E">
        <w:rPr>
          <w:rFonts w:eastAsia="Times New Roman" w:cstheme="minorHAnsi"/>
          <w:kern w:val="0"/>
          <w:lang w:eastAsia="en-GB"/>
          <w14:ligatures w14:val="none"/>
        </w:rPr>
        <w:t xml:space="preserve">Where in this document we use 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t>“we”, “us”, or “our”</w:t>
      </w:r>
      <w:r w:rsidR="00C43C5E">
        <w:rPr>
          <w:rFonts w:eastAsia="Times New Roman" w:cstheme="minorHAnsi"/>
          <w:kern w:val="0"/>
          <w:lang w:eastAsia="en-GB"/>
          <w14:ligatures w14:val="none"/>
        </w:rPr>
        <w:t xml:space="preserve"> we refer to Harrys &amp; Co (New Builds) Ltd.</w:t>
      </w:r>
      <w:bookmarkEnd w:id="0"/>
      <w:r w:rsidRPr="00E95CAD">
        <w:rPr>
          <w:rFonts w:eastAsia="Times New Roman" w:cstheme="minorHAnsi"/>
          <w:kern w:val="0"/>
          <w:lang w:eastAsia="en-GB"/>
          <w14:ligatures w14:val="none"/>
        </w:rPr>
        <w:t xml:space="preserve"> By accessing or using this website, you agree to be bound by these </w:t>
      </w:r>
      <w:r w:rsidR="001B1AA8">
        <w:rPr>
          <w:rFonts w:eastAsia="Times New Roman" w:cstheme="minorHAnsi"/>
          <w:kern w:val="0"/>
          <w:lang w:eastAsia="en-GB"/>
          <w14:ligatures w14:val="none"/>
        </w:rPr>
        <w:t>T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t xml:space="preserve">erms &amp; </w:t>
      </w:r>
      <w:r w:rsidR="001B1AA8">
        <w:rPr>
          <w:rFonts w:eastAsia="Times New Roman" w:cstheme="minorHAnsi"/>
          <w:kern w:val="0"/>
          <w:lang w:eastAsia="en-GB"/>
          <w14:ligatures w14:val="none"/>
        </w:rPr>
        <w:t>C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t>onditions. If you do not agree, please do not use the website.</w:t>
      </w:r>
    </w:p>
    <w:p w14:paraId="2136F85F" w14:textId="7D56E9EC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 xml:space="preserve">These </w:t>
      </w:r>
      <w:r w:rsidR="00C43C5E">
        <w:rPr>
          <w:rFonts w:eastAsia="Times New Roman" w:cstheme="minorHAnsi"/>
          <w:kern w:val="0"/>
          <w:lang w:eastAsia="en-GB"/>
          <w14:ligatures w14:val="none"/>
        </w:rPr>
        <w:t>t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t>erms govern your use of:</w:t>
      </w:r>
    </w:p>
    <w:p w14:paraId="54E3243C" w14:textId="77777777" w:rsidR="00E95CAD" w:rsidRPr="00E95CAD" w:rsidRDefault="00E95CAD" w:rsidP="00E9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Our website</w:t>
      </w:r>
    </w:p>
    <w:p w14:paraId="28F1F5D4" w14:textId="77777777" w:rsidR="00E95CAD" w:rsidRPr="00E95CAD" w:rsidRDefault="00E95CAD" w:rsidP="00E9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Any information, images, or materials published on it</w:t>
      </w:r>
    </w:p>
    <w:p w14:paraId="29C327FC" w14:textId="4D8C5C27" w:rsidR="00E95CAD" w:rsidRPr="00C43C5E" w:rsidRDefault="00E95CAD" w:rsidP="00C4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Any communication or enquiry forms submitted through the sit</w:t>
      </w:r>
      <w:r w:rsidR="001B1AA8">
        <w:rPr>
          <w:rFonts w:eastAsia="Times New Roman" w:cstheme="minorHAnsi"/>
          <w:kern w:val="0"/>
          <w:lang w:eastAsia="en-GB"/>
          <w14:ligatures w14:val="none"/>
        </w:rPr>
        <w:t>e</w:t>
      </w:r>
    </w:p>
    <w:p w14:paraId="3EE1C95C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2. Use of the Website</w:t>
      </w:r>
    </w:p>
    <w:p w14:paraId="76F6ADF4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You agree to use our website only for lawful purposes. You must not:</w:t>
      </w:r>
    </w:p>
    <w:p w14:paraId="707C5A2E" w14:textId="77777777" w:rsidR="00E95CAD" w:rsidRPr="00E95CAD" w:rsidRDefault="00E95CAD" w:rsidP="00E95C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Interfere with the operation or security of the website</w:t>
      </w:r>
    </w:p>
    <w:p w14:paraId="6D9C9051" w14:textId="77777777" w:rsidR="00E95CAD" w:rsidRPr="00E95CAD" w:rsidRDefault="00E95CAD" w:rsidP="00E95C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Use the site to transmit harmful or disruptive code</w:t>
      </w:r>
    </w:p>
    <w:p w14:paraId="2A596C23" w14:textId="77777777" w:rsidR="00E95CAD" w:rsidRPr="00E95CAD" w:rsidRDefault="00E95CAD" w:rsidP="00E95C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Attempt to gain unauthorised access to data or systems</w:t>
      </w:r>
    </w:p>
    <w:p w14:paraId="4396462B" w14:textId="77777777" w:rsidR="00E95CAD" w:rsidRPr="00E95CAD" w:rsidRDefault="00E95CAD" w:rsidP="00E95C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Use information from the website for misleading or unlawful purposes</w:t>
      </w:r>
    </w:p>
    <w:p w14:paraId="0A6C5B5D" w14:textId="389A571F" w:rsidR="00E95CAD" w:rsidRPr="00E95CAD" w:rsidRDefault="00E95CAD" w:rsidP="00C43C5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We reserve the right to suspend or restrict access to the website at any time.</w:t>
      </w:r>
    </w:p>
    <w:p w14:paraId="79F9AB84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3. Intellectual Property Rights</w:t>
      </w:r>
    </w:p>
    <w:p w14:paraId="7A35D1A6" w14:textId="45A264E2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 xml:space="preserve">All content on this website—including text, graphics, images, photographs, brochures, floorplans, designs, branding, and logos—is the property of 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Harrys &amp; Co </w:t>
      </w:r>
      <w:r w:rsidR="001B1AA8">
        <w:rPr>
          <w:rFonts w:eastAsia="Times New Roman" w:cstheme="minorHAnsi"/>
          <w:b/>
          <w:bCs/>
          <w:kern w:val="0"/>
          <w:lang w:eastAsia="en-GB"/>
          <w14:ligatures w14:val="none"/>
        </w:rPr>
        <w:t>(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New Builds</w:t>
      </w:r>
      <w:r w:rsidR="001B1AA8">
        <w:rPr>
          <w:rFonts w:eastAsia="Times New Roman" w:cstheme="minorHAnsi"/>
          <w:b/>
          <w:bCs/>
          <w:kern w:val="0"/>
          <w:lang w:eastAsia="en-GB"/>
          <w14:ligatures w14:val="none"/>
        </w:rPr>
        <w:t>)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Ltd</w:t>
      </w:r>
      <w:r w:rsidR="001B1AA8">
        <w:rPr>
          <w:rFonts w:eastAsia="Times New Roman" w:cstheme="minorHAnsi"/>
          <w:b/>
          <w:bCs/>
          <w:kern w:val="0"/>
          <w:lang w:eastAsia="en-GB"/>
          <w14:ligatures w14:val="none"/>
        </w:rPr>
        <w:t>.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t>, unless otherwise stated.</w:t>
      </w:r>
    </w:p>
    <w:p w14:paraId="7DB8C051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You may not copy, reproduce, modify, distribute, or use any content without our express written permission.</w:t>
      </w:r>
    </w:p>
    <w:p w14:paraId="093EF523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4. Accuracy of Information</w:t>
      </w:r>
    </w:p>
    <w:p w14:paraId="4F4EF537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We aim to ensure information on the website is accurate at the time of publication, but:</w:t>
      </w:r>
    </w:p>
    <w:p w14:paraId="23220CFC" w14:textId="77777777" w:rsidR="00E95CAD" w:rsidRPr="00E95CAD" w:rsidRDefault="00E95CAD" w:rsidP="00E95C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Images, CGI visuals, and floorplans are for illustrative purposes only</w:t>
      </w:r>
    </w:p>
    <w:p w14:paraId="6C58D664" w14:textId="77777777" w:rsidR="00E95CAD" w:rsidRPr="00E95CAD" w:rsidRDefault="00E95CAD" w:rsidP="00E95C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Specifications and materials may change</w:t>
      </w:r>
    </w:p>
    <w:p w14:paraId="2725B909" w14:textId="77777777" w:rsidR="00E95CAD" w:rsidRPr="00E95CAD" w:rsidRDefault="00E95CAD" w:rsidP="00E95C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Property availability and pricing are subject to change without notice</w:t>
      </w:r>
    </w:p>
    <w:p w14:paraId="6D3847BD" w14:textId="77777777" w:rsidR="00E95CAD" w:rsidRPr="00E95CAD" w:rsidRDefault="00E95CAD" w:rsidP="00E95C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Measurements are approximate</w:t>
      </w:r>
    </w:p>
    <w:p w14:paraId="232503B7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lastRenderedPageBreak/>
        <w:t>Nothing on the website forms part of a contract or warranty.</w:t>
      </w:r>
    </w:p>
    <w:p w14:paraId="5E0C463D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 xml:space="preserve">For more details, please refer to the 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Property Information Disclaimer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t xml:space="preserve"> below.</w:t>
      </w:r>
    </w:p>
    <w:p w14:paraId="5BE5F5EE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5. Third-Party Links</w:t>
      </w:r>
    </w:p>
    <w:p w14:paraId="20189FC0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Our website may contain links to third-party websites or services. We are not responsible for:</w:t>
      </w:r>
    </w:p>
    <w:p w14:paraId="6BB55EFD" w14:textId="77777777" w:rsidR="00E95CAD" w:rsidRPr="00E95CAD" w:rsidRDefault="00E95CAD" w:rsidP="00E95C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The accuracy of third-party content</w:t>
      </w:r>
    </w:p>
    <w:p w14:paraId="280A12BD" w14:textId="77777777" w:rsidR="00E95CAD" w:rsidRPr="00E95CAD" w:rsidRDefault="00E95CAD" w:rsidP="00E95C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Their privacy practices</w:t>
      </w:r>
    </w:p>
    <w:p w14:paraId="257D95D5" w14:textId="77777777" w:rsidR="00E95CAD" w:rsidRPr="00E95CAD" w:rsidRDefault="00E95CAD" w:rsidP="00E95C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Any loss or damage arising from their use</w:t>
      </w:r>
    </w:p>
    <w:p w14:paraId="5DE9D68E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Accessing third-party websites is at your own risk.</w:t>
      </w:r>
    </w:p>
    <w:p w14:paraId="15BD33B2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6. Limitation of Liability</w:t>
      </w:r>
    </w:p>
    <w:p w14:paraId="16750052" w14:textId="728598E9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 xml:space="preserve">To the maximum extent permitted by law, 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Harrys &amp; Co </w:t>
      </w:r>
      <w:r w:rsidR="001B1AA8">
        <w:rPr>
          <w:rFonts w:eastAsia="Times New Roman" w:cstheme="minorHAnsi"/>
          <w:b/>
          <w:bCs/>
          <w:kern w:val="0"/>
          <w:lang w:eastAsia="en-GB"/>
          <w14:ligatures w14:val="none"/>
        </w:rPr>
        <w:t>(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New Builds</w:t>
      </w:r>
      <w:r w:rsidR="001B1AA8">
        <w:rPr>
          <w:rFonts w:eastAsia="Times New Roman" w:cstheme="minorHAnsi"/>
          <w:b/>
          <w:bCs/>
          <w:kern w:val="0"/>
          <w:lang w:eastAsia="en-GB"/>
          <w14:ligatures w14:val="none"/>
        </w:rPr>
        <w:t>)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Ltd</w:t>
      </w:r>
      <w:r w:rsidR="001B1AA8">
        <w:rPr>
          <w:rFonts w:eastAsia="Times New Roman" w:cstheme="minorHAnsi"/>
          <w:b/>
          <w:bCs/>
          <w:kern w:val="0"/>
          <w:lang w:eastAsia="en-GB"/>
          <w14:ligatures w14:val="none"/>
        </w:rPr>
        <w:t>.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t xml:space="preserve"> shall not be liable for any:</w:t>
      </w:r>
    </w:p>
    <w:p w14:paraId="2199F64C" w14:textId="77777777" w:rsidR="00E95CAD" w:rsidRPr="00E95CAD" w:rsidRDefault="00E95CAD" w:rsidP="00E95C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Losses arising from your use of the website</w:t>
      </w:r>
    </w:p>
    <w:p w14:paraId="2A8A9767" w14:textId="77777777" w:rsidR="00E95CAD" w:rsidRPr="00E95CAD" w:rsidRDefault="00E95CAD" w:rsidP="00E95C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Loss of data, income, profits, or business opportunities</w:t>
      </w:r>
    </w:p>
    <w:p w14:paraId="21DF236F" w14:textId="77777777" w:rsidR="00E95CAD" w:rsidRPr="00E95CAD" w:rsidRDefault="00E95CAD" w:rsidP="00E95C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Errors, omissions, or interruptions in website functionality</w:t>
      </w:r>
    </w:p>
    <w:p w14:paraId="085F2B13" w14:textId="77777777" w:rsidR="00E95CAD" w:rsidRPr="00E95CAD" w:rsidRDefault="00E95CAD" w:rsidP="00E95C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Reliance on website information when making purchasing or investment decisions</w:t>
      </w:r>
    </w:p>
    <w:p w14:paraId="5E3C1F52" w14:textId="77777777" w:rsidR="00C43C5E" w:rsidRDefault="00E95CAD" w:rsidP="00C43C5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You should always verify details independently before making property-related decisions.</w:t>
      </w:r>
    </w:p>
    <w:p w14:paraId="1F6E3586" w14:textId="1009ACF0" w:rsidR="00E95CAD" w:rsidRPr="00C43C5E" w:rsidRDefault="00E95CAD" w:rsidP="00C43C5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7. Enquiries and Communications</w:t>
      </w:r>
    </w:p>
    <w:p w14:paraId="62081E22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If you submit an enquiry form through the website:</w:t>
      </w:r>
    </w:p>
    <w:p w14:paraId="6C78F0FD" w14:textId="77777777" w:rsidR="00E95CAD" w:rsidRPr="00E95CAD" w:rsidRDefault="00E95CAD" w:rsidP="00E95C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You consent to being contacted by us regarding your enquiry</w:t>
      </w:r>
    </w:p>
    <w:p w14:paraId="76C216AA" w14:textId="77777777" w:rsidR="00E95CAD" w:rsidRPr="00E95CAD" w:rsidRDefault="00E95CAD" w:rsidP="00E95C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You confirm the information you provide is accurate</w:t>
      </w:r>
    </w:p>
    <w:p w14:paraId="0EEC623C" w14:textId="77777777" w:rsidR="00E95CAD" w:rsidRPr="00E95CAD" w:rsidRDefault="00E95CAD" w:rsidP="00E95C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You acknowledge that we are not responsible for messages not received due to technical issues or spam filters</w:t>
      </w:r>
    </w:p>
    <w:p w14:paraId="04D8469B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8. Privacy &amp; Cookies</w:t>
      </w:r>
    </w:p>
    <w:p w14:paraId="7819527D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Your use of the website is also governed by our:</w:t>
      </w:r>
    </w:p>
    <w:p w14:paraId="7E7E8FB9" w14:textId="77777777" w:rsidR="00E95CAD" w:rsidRPr="00E95CAD" w:rsidRDefault="00E95CAD" w:rsidP="00E95C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Privacy Policy</w:t>
      </w:r>
    </w:p>
    <w:p w14:paraId="585CB866" w14:textId="77777777" w:rsidR="00E95CAD" w:rsidRPr="00E95CAD" w:rsidRDefault="00E95CAD" w:rsidP="00E95C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Cookie Policy</w:t>
      </w:r>
    </w:p>
    <w:p w14:paraId="45EF01F3" w14:textId="77777777" w:rsidR="00C43C5E" w:rsidRDefault="00E95CAD" w:rsidP="00C43C5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These explain how we collect, store, and use personal data and cookies.</w:t>
      </w:r>
    </w:p>
    <w:p w14:paraId="0A60B8EE" w14:textId="77777777" w:rsidR="00BA7281" w:rsidRDefault="00BA7281">
      <w:pPr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lang w:eastAsia="en-GB"/>
          <w14:ligatures w14:val="none"/>
        </w:rPr>
        <w:br w:type="page"/>
      </w:r>
    </w:p>
    <w:p w14:paraId="7B322C21" w14:textId="03C07BF9" w:rsidR="00E95CAD" w:rsidRPr="00C43C5E" w:rsidRDefault="00E95CAD" w:rsidP="00C43C5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9. Changes to These Terms</w:t>
      </w:r>
    </w:p>
    <w:p w14:paraId="4ED3FA67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We may update these Terms &amp; Conditions at any time. Updates will be posted on this page with a revised “Last Updated” date. Continued use of the website means you accept any changes.</w:t>
      </w:r>
    </w:p>
    <w:p w14:paraId="137EEA45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10. Governing Law</w:t>
      </w:r>
    </w:p>
    <w:p w14:paraId="7CFE169C" w14:textId="77777777" w:rsidR="00C43C5E" w:rsidRDefault="00E95CAD" w:rsidP="00C43C5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These Terms &amp; Conditions are governed by the laws of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t>England &amp; Wales, and any disputes will be subject to the exclusive jurisdiction of its courts.</w:t>
      </w:r>
    </w:p>
    <w:p w14:paraId="7727BCDA" w14:textId="23653710" w:rsidR="00E95CAD" w:rsidRPr="00C43C5E" w:rsidRDefault="00E95CAD" w:rsidP="00C43C5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11. Contact Us</w:t>
      </w:r>
    </w:p>
    <w:p w14:paraId="4A84FA18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For questions regarding these Terms &amp; Conditions, contact:</w:t>
      </w:r>
    </w:p>
    <w:p w14:paraId="655E79A3" w14:textId="59B8124E" w:rsidR="002E34DC" w:rsidRPr="002E34DC" w:rsidRDefault="00E95CAD" w:rsidP="002E34D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Harrys &amp; Co </w:t>
      </w:r>
      <w:r w:rsidR="001B1AA8">
        <w:rPr>
          <w:rFonts w:eastAsia="Times New Roman" w:cstheme="minorHAnsi"/>
          <w:b/>
          <w:bCs/>
          <w:kern w:val="0"/>
          <w:lang w:eastAsia="en-GB"/>
          <w14:ligatures w14:val="none"/>
        </w:rPr>
        <w:t>(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New Builds</w:t>
      </w:r>
      <w:r w:rsidR="001B1AA8">
        <w:rPr>
          <w:rFonts w:eastAsia="Times New Roman" w:cstheme="minorHAnsi"/>
          <w:b/>
          <w:bCs/>
          <w:kern w:val="0"/>
          <w:lang w:eastAsia="en-GB"/>
          <w14:ligatures w14:val="none"/>
        </w:rPr>
        <w:t>)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Ltd</w:t>
      </w:r>
      <w:r w:rsidR="001B1AA8">
        <w:rPr>
          <w:rFonts w:eastAsia="Times New Roman" w:cstheme="minorHAnsi"/>
          <w:b/>
          <w:bCs/>
          <w:kern w:val="0"/>
          <w:lang w:eastAsia="en-GB"/>
          <w14:ligatures w14:val="none"/>
        </w:rPr>
        <w:t>.,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br/>
        <w:t xml:space="preserve">Email: </w:t>
      </w:r>
      <w:r w:rsidRPr="004B5C25">
        <w:rPr>
          <w:rFonts w:eastAsia="Times New Roman" w:cstheme="minorHAnsi"/>
          <w:kern w:val="0"/>
          <w:lang w:eastAsia="en-GB"/>
          <w14:ligatures w14:val="none"/>
        </w:rPr>
        <w:t>chris@harrysandco.uk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br/>
        <w:t xml:space="preserve">Website: </w:t>
      </w:r>
      <w:r w:rsidRPr="004B5C25">
        <w:rPr>
          <w:rFonts w:eastAsia="Times New Roman" w:cstheme="minorHAnsi"/>
          <w:kern w:val="0"/>
          <w:lang w:eastAsia="en-GB"/>
          <w14:ligatures w14:val="none"/>
        </w:rPr>
        <w:t>www.harrysandco.uk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br/>
        <w:t xml:space="preserve">Registered address: </w:t>
      </w:r>
      <w:r w:rsidRPr="004B5C25">
        <w:rPr>
          <w:rFonts w:eastAsia="Times New Roman" w:cstheme="minorHAnsi"/>
          <w:kern w:val="0"/>
          <w:lang w:eastAsia="en-GB"/>
          <w14:ligatures w14:val="none"/>
        </w:rPr>
        <w:t>Nord V</w:t>
      </w:r>
      <w:r w:rsidR="002E34DC">
        <w:rPr>
          <w:rFonts w:eastAsia="Times New Roman" w:cstheme="minorHAnsi"/>
          <w:kern w:val="0"/>
          <w:lang w:eastAsia="en-GB"/>
          <w14:ligatures w14:val="none"/>
        </w:rPr>
        <w:t>ue</w:t>
      </w:r>
      <w:r w:rsidRPr="004B5C25">
        <w:rPr>
          <w:rFonts w:eastAsia="Times New Roman" w:cstheme="minorHAnsi"/>
          <w:kern w:val="0"/>
          <w:lang w:eastAsia="en-GB"/>
          <w14:ligatures w14:val="none"/>
        </w:rPr>
        <w:t xml:space="preserve"> Barn, Penruddock, Penrith. CA11 0RD</w:t>
      </w:r>
    </w:p>
    <w:p w14:paraId="422171C8" w14:textId="694A6055" w:rsidR="00E95CAD" w:rsidRPr="00E95CAD" w:rsidRDefault="00E95CAD" w:rsidP="00E95CA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  <w14:ligatures w14:val="none"/>
        </w:rPr>
      </w:pPr>
      <w:bookmarkStart w:id="1" w:name="_Hlk214444377"/>
      <w:r w:rsidRPr="00E95CAD">
        <w:rPr>
          <w:rFonts w:eastAsia="Times New Roman" w:cstheme="minorHAnsi"/>
          <w:b/>
          <w:bCs/>
          <w:kern w:val="36"/>
          <w:lang w:eastAsia="en-GB"/>
          <w14:ligatures w14:val="none"/>
        </w:rPr>
        <w:t>PROPERTY INFORMATION DISCLAIMER</w:t>
      </w:r>
    </w:p>
    <w:bookmarkEnd w:id="1"/>
    <w:p w14:paraId="1816EC76" w14:textId="180D851B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Harrys &amp; Co </w:t>
      </w:r>
      <w:r w:rsidR="002E34DC">
        <w:rPr>
          <w:rFonts w:eastAsia="Times New Roman" w:cstheme="minorHAnsi"/>
          <w:b/>
          <w:bCs/>
          <w:kern w:val="0"/>
          <w:lang w:eastAsia="en-GB"/>
          <w14:ligatures w14:val="none"/>
        </w:rPr>
        <w:t>(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New Builds</w:t>
      </w:r>
      <w:r w:rsidR="002E34DC">
        <w:rPr>
          <w:rFonts w:eastAsia="Times New Roman" w:cstheme="minorHAnsi"/>
          <w:b/>
          <w:bCs/>
          <w:kern w:val="0"/>
          <w:lang w:eastAsia="en-GB"/>
          <w14:ligatures w14:val="none"/>
        </w:rPr>
        <w:t>)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Ltd</w:t>
      </w:r>
      <w:r w:rsidR="002E34DC">
        <w:rPr>
          <w:rFonts w:eastAsia="Times New Roman" w:cstheme="minorHAnsi"/>
          <w:b/>
          <w:bCs/>
          <w:kern w:val="0"/>
          <w:lang w:eastAsia="en-GB"/>
          <w14:ligatures w14:val="none"/>
        </w:rPr>
        <w:t>.</w:t>
      </w:r>
    </w:p>
    <w:p w14:paraId="427A266F" w14:textId="14B60A81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 xml:space="preserve">The information, images, and materials displayed on this website are provided for general guidance and marketing purposes only. While 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Harrys &amp; Co </w:t>
      </w:r>
      <w:r w:rsidR="002E34DC">
        <w:rPr>
          <w:rFonts w:eastAsia="Times New Roman" w:cstheme="minorHAnsi"/>
          <w:b/>
          <w:bCs/>
          <w:kern w:val="0"/>
          <w:lang w:eastAsia="en-GB"/>
          <w14:ligatures w14:val="none"/>
        </w:rPr>
        <w:t>(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New Builds</w:t>
      </w:r>
      <w:r w:rsidR="002E34DC">
        <w:rPr>
          <w:rFonts w:eastAsia="Times New Roman" w:cstheme="minorHAnsi"/>
          <w:b/>
          <w:bCs/>
          <w:kern w:val="0"/>
          <w:lang w:eastAsia="en-GB"/>
          <w14:ligatures w14:val="none"/>
        </w:rPr>
        <w:t>)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Ltd</w:t>
      </w:r>
      <w:r w:rsidR="002E34DC">
        <w:rPr>
          <w:rFonts w:eastAsia="Times New Roman" w:cstheme="minorHAnsi"/>
          <w:b/>
          <w:bCs/>
          <w:kern w:val="0"/>
          <w:lang w:eastAsia="en-GB"/>
          <w14:ligatures w14:val="none"/>
        </w:rPr>
        <w:t>.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t xml:space="preserve"> strives for accuracy, we cannot guarantee that all details are fully up to date or free from error.</w:t>
      </w:r>
    </w:p>
    <w:p w14:paraId="2A44EC06" w14:textId="77777777" w:rsidR="00C43C5E" w:rsidRDefault="00E95CAD" w:rsidP="00C43C5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Please read the following carefully:</w:t>
      </w:r>
    </w:p>
    <w:p w14:paraId="10FE6939" w14:textId="634A08EA" w:rsidR="00E95CAD" w:rsidRPr="00C43C5E" w:rsidRDefault="00E95CAD" w:rsidP="00C43C5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1. Illustrations &amp; Computer-Generated Images (CGIs)</w:t>
      </w:r>
    </w:p>
    <w:p w14:paraId="0B175866" w14:textId="77777777" w:rsidR="00E95CAD" w:rsidRPr="00E95CAD" w:rsidRDefault="00E95CAD" w:rsidP="00E95C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CGIs, artist impressions, and rendered visuals are for illustrative purposes only.</w:t>
      </w:r>
    </w:p>
    <w:p w14:paraId="32E08F86" w14:textId="3668D230" w:rsidR="00E95CAD" w:rsidRPr="00C43C5E" w:rsidRDefault="00E95CAD" w:rsidP="00C43C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They may not reflect the appearance, landscaping, materials, or layout of the final completed property.</w:t>
      </w:r>
    </w:p>
    <w:p w14:paraId="6BEEC651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2. Floorplans &amp; Measurements</w:t>
      </w:r>
    </w:p>
    <w:p w14:paraId="423B0BEF" w14:textId="77777777" w:rsidR="00E95CAD" w:rsidRPr="00E95CAD" w:rsidRDefault="00E95CAD" w:rsidP="00E95C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All floorplans (including room sizes and layouts) are approximate.</w:t>
      </w:r>
    </w:p>
    <w:p w14:paraId="6E45A910" w14:textId="77777777" w:rsidR="00E95CAD" w:rsidRPr="00E95CAD" w:rsidRDefault="00E95CAD" w:rsidP="00E95C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Dimensions may vary during construction.</w:t>
      </w:r>
    </w:p>
    <w:p w14:paraId="4E6BF660" w14:textId="169A3388" w:rsidR="00E95CAD" w:rsidRPr="00C43C5E" w:rsidRDefault="00E95CAD" w:rsidP="00C43C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Furniture placement shown is for scale and visualisation only.</w:t>
      </w:r>
    </w:p>
    <w:p w14:paraId="1ED79A0B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3. Specifications &amp; Materials</w:t>
      </w:r>
    </w:p>
    <w:p w14:paraId="503D5CC8" w14:textId="77777777" w:rsidR="00E95CAD" w:rsidRPr="00E95CAD" w:rsidRDefault="00E95CAD" w:rsidP="00E95C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Features, fittings, and materials are subject to change depending on availability, supplier changes, or design improvements.</w:t>
      </w:r>
    </w:p>
    <w:p w14:paraId="447DB09F" w14:textId="5F92B585" w:rsidR="00E95CAD" w:rsidRPr="00C43C5E" w:rsidRDefault="00E95CAD" w:rsidP="00C43C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Any optional upgrades may be subject to additional costs.</w:t>
      </w:r>
    </w:p>
    <w:p w14:paraId="24ED9BCE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4. Property Availability &amp; Pricing</w:t>
      </w:r>
    </w:p>
    <w:p w14:paraId="4A7EF1B8" w14:textId="77777777" w:rsidR="00E95CAD" w:rsidRPr="00E95CAD" w:rsidRDefault="00E95CAD" w:rsidP="00E95C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Property availability may change at any time and cannot be guaranteed.</w:t>
      </w:r>
    </w:p>
    <w:p w14:paraId="030C0F6B" w14:textId="77777777" w:rsidR="00E95CAD" w:rsidRPr="00E95CAD" w:rsidRDefault="00E95CAD" w:rsidP="00E95C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Prices may change without notice.</w:t>
      </w:r>
    </w:p>
    <w:p w14:paraId="31E6BE92" w14:textId="1B94C696" w:rsidR="00E95CAD" w:rsidRPr="00C43C5E" w:rsidRDefault="00E95CAD" w:rsidP="00C43C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Nothing on this website constitutes an offer or a contract.</w:t>
      </w:r>
    </w:p>
    <w:p w14:paraId="7C29C5D0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5. Surroundings &amp; Amenities</w:t>
      </w:r>
    </w:p>
    <w:p w14:paraId="6996C75D" w14:textId="77777777" w:rsidR="00E95CAD" w:rsidRPr="00E95CAD" w:rsidRDefault="00E95CAD" w:rsidP="00E95C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Maps, travel times, distances, local amenities, and lifestyle references are approximate and may change over time.</w:t>
      </w:r>
    </w:p>
    <w:p w14:paraId="586B3AB0" w14:textId="77777777" w:rsidR="00E95CAD" w:rsidRPr="00E95CAD" w:rsidRDefault="00E95CAD" w:rsidP="00E95C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Future development or infrastructure projects referenced are outside our control and not guaranteed.</w:t>
      </w:r>
    </w:p>
    <w:p w14:paraId="273BFEF5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6. Legal &amp; Financial Advice</w:t>
      </w:r>
    </w:p>
    <w:p w14:paraId="43B0C9BB" w14:textId="77777777" w:rsidR="00E95CAD" w:rsidRPr="00E95CAD" w:rsidRDefault="00E95CAD" w:rsidP="00E95C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Nothing on this website constitutes legal, financial, tax, or mortgage advice.</w:t>
      </w:r>
    </w:p>
    <w:p w14:paraId="7037E4C5" w14:textId="77777777" w:rsidR="00E95CAD" w:rsidRPr="00E95CAD" w:rsidRDefault="00E95CAD" w:rsidP="00E95C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Prospective buyers should obtain independent professional advice before making any purchasing or investment decisions.</w:t>
      </w:r>
    </w:p>
    <w:p w14:paraId="43575A7C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7. On-Site Inspections</w:t>
      </w:r>
    </w:p>
    <w:p w14:paraId="09372336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We strongly recommend that all prospective buyers:</w:t>
      </w:r>
    </w:p>
    <w:p w14:paraId="234E9221" w14:textId="77777777" w:rsidR="00E95CAD" w:rsidRPr="00E95CAD" w:rsidRDefault="00E95CAD" w:rsidP="00E95C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Inspect the property site</w:t>
      </w:r>
    </w:p>
    <w:p w14:paraId="1848C8B8" w14:textId="77777777" w:rsidR="00E95CAD" w:rsidRPr="00E95CAD" w:rsidRDefault="00E95CAD" w:rsidP="00E95C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Review official specifications</w:t>
      </w:r>
    </w:p>
    <w:p w14:paraId="3B48EE52" w14:textId="77777777" w:rsidR="00E95CAD" w:rsidRPr="00E95CAD" w:rsidRDefault="00E95CAD" w:rsidP="00E95C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Ask for the latest drawings, plans, and documentation</w:t>
      </w:r>
    </w:p>
    <w:p w14:paraId="77EB9175" w14:textId="77777777" w:rsidR="00E95CAD" w:rsidRPr="00E95CAD" w:rsidRDefault="00E95CAD" w:rsidP="00E95C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Seek clarification in writing for anything unclear</w:t>
      </w:r>
    </w:p>
    <w:p w14:paraId="3E5FF347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8. No Liability for Reliance</w:t>
      </w:r>
    </w:p>
    <w:p w14:paraId="0204BD85" w14:textId="1925338C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Harrys &amp; Co </w:t>
      </w:r>
      <w:r w:rsidR="002E34DC">
        <w:rPr>
          <w:rFonts w:eastAsia="Times New Roman" w:cstheme="minorHAnsi"/>
          <w:b/>
          <w:bCs/>
          <w:kern w:val="0"/>
          <w:lang w:eastAsia="en-GB"/>
          <w14:ligatures w14:val="none"/>
        </w:rPr>
        <w:t>(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New Builds</w:t>
      </w:r>
      <w:r w:rsidR="002E34DC">
        <w:rPr>
          <w:rFonts w:eastAsia="Times New Roman" w:cstheme="minorHAnsi"/>
          <w:b/>
          <w:bCs/>
          <w:kern w:val="0"/>
          <w:lang w:eastAsia="en-GB"/>
          <w14:ligatures w14:val="none"/>
        </w:rPr>
        <w:t>)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Ltd</w:t>
      </w:r>
      <w:r w:rsidR="002E34DC">
        <w:rPr>
          <w:rFonts w:eastAsia="Times New Roman" w:cstheme="minorHAnsi"/>
          <w:b/>
          <w:bCs/>
          <w:kern w:val="0"/>
          <w:lang w:eastAsia="en-GB"/>
          <w14:ligatures w14:val="none"/>
        </w:rPr>
        <w:t>.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t xml:space="preserve"> accepts no liability for any loss or damage arising from reliance on information presented on this website.</w:t>
      </w:r>
    </w:p>
    <w:p w14:paraId="55A2516B" w14:textId="2480EFCA" w:rsidR="00E95CAD" w:rsidRPr="00BA5D58" w:rsidRDefault="00E95CAD" w:rsidP="00BA5D5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  <w14:ligatures w14:val="none"/>
        </w:rPr>
      </w:pPr>
      <w:bookmarkStart w:id="2" w:name="_Hlk214444413"/>
      <w:r w:rsidRPr="00E95CAD">
        <w:rPr>
          <w:rFonts w:eastAsia="Times New Roman" w:cstheme="minorHAnsi"/>
          <w:b/>
          <w:bCs/>
          <w:kern w:val="36"/>
          <w:lang w:eastAsia="en-GB"/>
          <w14:ligatures w14:val="none"/>
        </w:rPr>
        <w:t>ANTI-MONEY LAUNDERING (AML) &amp; KNOW YOUR CUSTOMER (KYC) POLICY</w:t>
      </w:r>
    </w:p>
    <w:bookmarkEnd w:id="2"/>
    <w:p w14:paraId="4F1A4E10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1. Introduction</w:t>
      </w:r>
    </w:p>
    <w:p w14:paraId="3F318DA2" w14:textId="4AF52D75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 xml:space="preserve">This Anti-Money Laundering (AML) and Know Your Customer (KYC) Policy explains the procedures and responsibilities adopted by 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Harrys &amp; Co </w:t>
      </w:r>
      <w:r w:rsidR="00BA5D58">
        <w:rPr>
          <w:rFonts w:eastAsia="Times New Roman" w:cstheme="minorHAnsi"/>
          <w:b/>
          <w:bCs/>
          <w:kern w:val="0"/>
          <w:lang w:eastAsia="en-GB"/>
          <w14:ligatures w14:val="none"/>
        </w:rPr>
        <w:t>(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New Builds</w:t>
      </w:r>
      <w:r w:rsidR="00BA5D58">
        <w:rPr>
          <w:rFonts w:eastAsia="Times New Roman" w:cstheme="minorHAnsi"/>
          <w:b/>
          <w:bCs/>
          <w:kern w:val="0"/>
          <w:lang w:eastAsia="en-GB"/>
          <w14:ligatures w14:val="none"/>
        </w:rPr>
        <w:t>)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Ltd</w:t>
      </w:r>
      <w:r w:rsidR="00BA5D58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. 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t>to prevent money laundering, terrorist financing, fraud and other forms of financial crime within our property development and sales activities.</w:t>
      </w:r>
    </w:p>
    <w:p w14:paraId="6B13672D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We are committed to full compliance with all relevant AML legislation and regulations applicable in our operating jurisdiction.</w:t>
      </w:r>
    </w:p>
    <w:p w14:paraId="012D94C9" w14:textId="77777777" w:rsidR="00BA7281" w:rsidRDefault="00BA7281">
      <w:pPr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lang w:eastAsia="en-GB"/>
          <w14:ligatures w14:val="none"/>
        </w:rPr>
        <w:br w:type="page"/>
      </w:r>
    </w:p>
    <w:p w14:paraId="1ACF1A51" w14:textId="3BA3422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2. Purpose of This Policy</w:t>
      </w:r>
    </w:p>
    <w:p w14:paraId="1631684D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This policy aims to:</w:t>
      </w:r>
    </w:p>
    <w:p w14:paraId="007B0168" w14:textId="77777777" w:rsidR="00E95CAD" w:rsidRPr="00E95CAD" w:rsidRDefault="00E95CAD" w:rsidP="00E95C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Ensure we identify and verify the identity of all customers and buyers</w:t>
      </w:r>
    </w:p>
    <w:p w14:paraId="09F1A570" w14:textId="77777777" w:rsidR="00E95CAD" w:rsidRPr="00E95CAD" w:rsidRDefault="00E95CAD" w:rsidP="00E95C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Prevent our business from being used for money laundering or unlawful activities</w:t>
      </w:r>
    </w:p>
    <w:p w14:paraId="16646513" w14:textId="77777777" w:rsidR="00E95CAD" w:rsidRPr="00E95CAD" w:rsidRDefault="00E95CAD" w:rsidP="00E95C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Detect and report suspicious behaviour</w:t>
      </w:r>
    </w:p>
    <w:p w14:paraId="24864F66" w14:textId="77777777" w:rsidR="00E95CAD" w:rsidRPr="00E95CAD" w:rsidRDefault="00E95CAD" w:rsidP="00E95C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Maintain accurate and secure records</w:t>
      </w:r>
    </w:p>
    <w:p w14:paraId="4FA0D4CE" w14:textId="77777777" w:rsidR="00E95CAD" w:rsidRPr="00E95CAD" w:rsidRDefault="00E95CAD" w:rsidP="00E95C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Ensure compliance with local regulatory requirements</w:t>
      </w:r>
    </w:p>
    <w:p w14:paraId="68E48F38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3. Customer Due Diligence (CDD)</w:t>
      </w:r>
    </w:p>
    <w:p w14:paraId="23575633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Before a sale, reservation, or transaction is accepted, we may be required to collect and verify customer information, including but not limited to:</w:t>
      </w:r>
    </w:p>
    <w:p w14:paraId="6892A9DB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For Individuals:</w:t>
      </w:r>
    </w:p>
    <w:p w14:paraId="5D8B33C3" w14:textId="77777777" w:rsidR="00E95CAD" w:rsidRPr="00E95CAD" w:rsidRDefault="00E95CAD" w:rsidP="00E95C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Full name</w:t>
      </w:r>
    </w:p>
    <w:p w14:paraId="404DADAF" w14:textId="77777777" w:rsidR="00E95CAD" w:rsidRPr="00E95CAD" w:rsidRDefault="00E95CAD" w:rsidP="00E95C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Date of birth</w:t>
      </w:r>
    </w:p>
    <w:p w14:paraId="7F0CF759" w14:textId="77777777" w:rsidR="00E95CAD" w:rsidRPr="00E95CAD" w:rsidRDefault="00E95CAD" w:rsidP="00E95C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Residential address</w:t>
      </w:r>
    </w:p>
    <w:p w14:paraId="2F7A1D4D" w14:textId="77777777" w:rsidR="00E95CAD" w:rsidRPr="00E95CAD" w:rsidRDefault="00E95CAD" w:rsidP="00E95C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Valid photo identification (passport or driving licence)</w:t>
      </w:r>
    </w:p>
    <w:p w14:paraId="7AC2D222" w14:textId="77777777" w:rsidR="00E95CAD" w:rsidRPr="00E95CAD" w:rsidRDefault="00E95CAD" w:rsidP="00E95C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Proof of address (e.g., utility bill or bank statement)</w:t>
      </w:r>
    </w:p>
    <w:p w14:paraId="1F046747" w14:textId="0C73149A" w:rsidR="00E95CAD" w:rsidRPr="00E95CAD" w:rsidRDefault="00E95CAD" w:rsidP="00E95CA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For Companies or Organisations:</w:t>
      </w:r>
    </w:p>
    <w:p w14:paraId="06FACB44" w14:textId="77777777" w:rsidR="00E95CAD" w:rsidRPr="00E95CAD" w:rsidRDefault="00E95CAD" w:rsidP="00E95C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Registered company name</w:t>
      </w:r>
    </w:p>
    <w:p w14:paraId="5E549338" w14:textId="77777777" w:rsidR="00E95CAD" w:rsidRPr="00E95CAD" w:rsidRDefault="00E95CAD" w:rsidP="00E95C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Company registration number</w:t>
      </w:r>
    </w:p>
    <w:p w14:paraId="6DA0A8ED" w14:textId="77777777" w:rsidR="00E95CAD" w:rsidRPr="00E95CAD" w:rsidRDefault="00E95CAD" w:rsidP="00E95C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Address of registered office</w:t>
      </w:r>
    </w:p>
    <w:p w14:paraId="477D8748" w14:textId="77777777" w:rsidR="00E95CAD" w:rsidRPr="00E95CAD" w:rsidRDefault="00E95CAD" w:rsidP="00E95C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Details of directors</w:t>
      </w:r>
    </w:p>
    <w:p w14:paraId="35BBA04F" w14:textId="77777777" w:rsidR="00E95CAD" w:rsidRPr="00E95CAD" w:rsidRDefault="00E95CAD" w:rsidP="00E95C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Identification of ultimate beneficial owners (UBOs)</w:t>
      </w:r>
    </w:p>
    <w:p w14:paraId="7A01D7A7" w14:textId="77777777" w:rsidR="00E95CAD" w:rsidRPr="00E95CAD" w:rsidRDefault="00E95CAD" w:rsidP="00E95C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Certificate of incorporation or similar documentation</w:t>
      </w:r>
    </w:p>
    <w:p w14:paraId="33BB2385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We may request additional documentation where required by law or where there is a higher risk of financial crime.</w:t>
      </w:r>
    </w:p>
    <w:p w14:paraId="3634C16E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4. Enhanced Due Diligence (EDD)</w:t>
      </w:r>
    </w:p>
    <w:p w14:paraId="20ED6B4F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Enhanced Due Diligence may be required in higher-risk circumstances, such as:</w:t>
      </w:r>
    </w:p>
    <w:p w14:paraId="4F3A8114" w14:textId="77777777" w:rsidR="00E95CAD" w:rsidRPr="00E95CAD" w:rsidRDefault="00E95CAD" w:rsidP="00E95C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Large or unusual transactions</w:t>
      </w:r>
    </w:p>
    <w:p w14:paraId="1276ABC5" w14:textId="77777777" w:rsidR="00E95CAD" w:rsidRPr="00E95CAD" w:rsidRDefault="00E95CAD" w:rsidP="00E95C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Buyers from high-risk jurisdictions</w:t>
      </w:r>
    </w:p>
    <w:p w14:paraId="6DA84D53" w14:textId="77777777" w:rsidR="00E95CAD" w:rsidRPr="00E95CAD" w:rsidRDefault="00E95CAD" w:rsidP="00E95C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Politically Exposed Persons (PEPs)</w:t>
      </w:r>
    </w:p>
    <w:p w14:paraId="6CAB6229" w14:textId="77777777" w:rsidR="00E95CAD" w:rsidRPr="00E95CAD" w:rsidRDefault="00E95CAD" w:rsidP="00E95C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Complex business structures</w:t>
      </w:r>
    </w:p>
    <w:p w14:paraId="05E1A639" w14:textId="77777777" w:rsidR="00E95CAD" w:rsidRPr="00E95CAD" w:rsidRDefault="00E95CAD" w:rsidP="00E95C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Transactions involving third-party payments</w:t>
      </w:r>
    </w:p>
    <w:p w14:paraId="3CB29EC4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EDD may include additional identity checks, source-of-funds verification, or further background enquiries.</w:t>
      </w:r>
    </w:p>
    <w:p w14:paraId="25CAE5AA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5. Source of Funds &amp; Source of Wealth</w:t>
      </w:r>
    </w:p>
    <w:p w14:paraId="73D962CD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We may request information or documents to verify the legitimate origin of funds used for:</w:t>
      </w:r>
    </w:p>
    <w:p w14:paraId="75B04D94" w14:textId="77777777" w:rsidR="00E95CAD" w:rsidRPr="00E95CAD" w:rsidRDefault="00E95CAD" w:rsidP="00E95C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Deposits</w:t>
      </w:r>
    </w:p>
    <w:p w14:paraId="079D1164" w14:textId="77777777" w:rsidR="00E95CAD" w:rsidRPr="00E95CAD" w:rsidRDefault="00E95CAD" w:rsidP="00E95C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Completion payments</w:t>
      </w:r>
    </w:p>
    <w:p w14:paraId="2FB0EF16" w14:textId="77777777" w:rsidR="00E95CAD" w:rsidRPr="00E95CAD" w:rsidRDefault="00E95CAD" w:rsidP="00E95C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Reservation fees</w:t>
      </w:r>
    </w:p>
    <w:p w14:paraId="31D0FCF4" w14:textId="77777777" w:rsidR="00E95CAD" w:rsidRPr="00E95CAD" w:rsidRDefault="00E95CAD" w:rsidP="00E95C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Any other financial transaction connected to a property purchase</w:t>
      </w:r>
    </w:p>
    <w:p w14:paraId="3984EDF0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Acceptable evidence may include:</w:t>
      </w:r>
    </w:p>
    <w:p w14:paraId="3BA8ED19" w14:textId="77777777" w:rsidR="00E95CAD" w:rsidRPr="00E95CAD" w:rsidRDefault="00E95CAD" w:rsidP="00E95C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Bank statements</w:t>
      </w:r>
    </w:p>
    <w:p w14:paraId="5A9CBAE9" w14:textId="77777777" w:rsidR="00E95CAD" w:rsidRPr="00E95CAD" w:rsidRDefault="00E95CAD" w:rsidP="00E95C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Solicitor letters</w:t>
      </w:r>
    </w:p>
    <w:p w14:paraId="49BB6CE3" w14:textId="77777777" w:rsidR="00E95CAD" w:rsidRPr="00E95CAD" w:rsidRDefault="00E95CAD" w:rsidP="00E95C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Payslips or employment income evidence</w:t>
      </w:r>
    </w:p>
    <w:p w14:paraId="364D1E0D" w14:textId="77777777" w:rsidR="00E95CAD" w:rsidRPr="00E95CAD" w:rsidRDefault="00E95CAD" w:rsidP="00E95C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Proof of asset sales</w:t>
      </w:r>
    </w:p>
    <w:p w14:paraId="4786AD8B" w14:textId="77777777" w:rsidR="00E95CAD" w:rsidRPr="00E95CAD" w:rsidRDefault="00E95CAD" w:rsidP="00E95C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Loan or mortgage documentation</w:t>
      </w:r>
    </w:p>
    <w:p w14:paraId="1D6D5944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6. Ongoing Monitoring</w:t>
      </w:r>
    </w:p>
    <w:p w14:paraId="07063AD5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Throughout the customer relationship, we may conduct ongoing monitoring to identify:</w:t>
      </w:r>
    </w:p>
    <w:p w14:paraId="150BA88A" w14:textId="77777777" w:rsidR="00E95CAD" w:rsidRPr="00E95CAD" w:rsidRDefault="00E95CAD" w:rsidP="00E95C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Unusual payment patterns</w:t>
      </w:r>
    </w:p>
    <w:p w14:paraId="7B4D8195" w14:textId="77777777" w:rsidR="00E95CAD" w:rsidRPr="00E95CAD" w:rsidRDefault="00E95CAD" w:rsidP="00E95C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Changes in customer information</w:t>
      </w:r>
    </w:p>
    <w:p w14:paraId="67712DF5" w14:textId="77777777" w:rsidR="00E95CAD" w:rsidRPr="00E95CAD" w:rsidRDefault="00E95CAD" w:rsidP="00E95C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Inconsistencies or suspicious behaviour</w:t>
      </w:r>
    </w:p>
    <w:p w14:paraId="7BFD0184" w14:textId="77777777" w:rsidR="00E95CAD" w:rsidRPr="00E95CAD" w:rsidRDefault="00E95CAD" w:rsidP="00E95C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Attempts to bypass AML controls</w:t>
      </w:r>
    </w:p>
    <w:p w14:paraId="34302C46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We reserve the right to pause or terminate any transaction if concerns arise.</w:t>
      </w:r>
    </w:p>
    <w:p w14:paraId="480F4CA2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7. Reporting Suspicious Activity</w:t>
      </w:r>
    </w:p>
    <w:p w14:paraId="0DFBCC6E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If we identify or suspect money laundering or financial crime, we are legally obligated to:</w:t>
      </w:r>
    </w:p>
    <w:p w14:paraId="0FDE48D1" w14:textId="77777777" w:rsidR="00E95CAD" w:rsidRPr="00E95CAD" w:rsidRDefault="00E95CAD" w:rsidP="00E95CA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Report the concern to the relevant authorities or Money Laundering Reporting Officer (MLRO), if applicable</w:t>
      </w:r>
    </w:p>
    <w:p w14:paraId="5D9C3DE2" w14:textId="77777777" w:rsidR="00E95CAD" w:rsidRPr="00E95CAD" w:rsidRDefault="00E95CAD" w:rsidP="00E95CA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Refrain from informing the customer that a report has been made (“tipping off”)</w:t>
      </w:r>
    </w:p>
    <w:p w14:paraId="4DFEFDA3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This may result in delays or refusal to proceed with a transaction.</w:t>
      </w:r>
    </w:p>
    <w:p w14:paraId="432C8338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8. Record Keeping</w:t>
      </w:r>
    </w:p>
    <w:p w14:paraId="1DB2E5F8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We will retain AML/KYC records for the period required by law, including:</w:t>
      </w:r>
    </w:p>
    <w:p w14:paraId="732D20C6" w14:textId="77777777" w:rsidR="00E95CAD" w:rsidRPr="00E95CAD" w:rsidRDefault="00E95CAD" w:rsidP="00E95CA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Customer identity documents</w:t>
      </w:r>
    </w:p>
    <w:p w14:paraId="254F4949" w14:textId="77777777" w:rsidR="00E95CAD" w:rsidRPr="00E95CAD" w:rsidRDefault="00E95CAD" w:rsidP="00E95CA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Transaction details</w:t>
      </w:r>
    </w:p>
    <w:p w14:paraId="6DBB4B03" w14:textId="77777777" w:rsidR="00E95CAD" w:rsidRPr="00E95CAD" w:rsidRDefault="00E95CAD" w:rsidP="00E95CA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AML enquiries and checks</w:t>
      </w:r>
    </w:p>
    <w:p w14:paraId="45399598" w14:textId="77777777" w:rsidR="00E95CAD" w:rsidRPr="00E95CAD" w:rsidRDefault="00E95CAD" w:rsidP="00E95CA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Copies of reports made</w:t>
      </w:r>
    </w:p>
    <w:p w14:paraId="4D2CCA73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Records are stored securely and handled in accordance with data-protection laws.</w:t>
      </w:r>
    </w:p>
    <w:p w14:paraId="4C3D5168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9. Refusal or Termination of Service</w:t>
      </w:r>
    </w:p>
    <w:p w14:paraId="6768D49A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We reserve the right to refuse or terminate any transaction where:</w:t>
      </w:r>
    </w:p>
    <w:p w14:paraId="3BB0FF46" w14:textId="77777777" w:rsidR="00E95CAD" w:rsidRPr="00E95CAD" w:rsidRDefault="00E95CAD" w:rsidP="00E95CA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Required AML/KYC documents are not provided</w:t>
      </w:r>
    </w:p>
    <w:p w14:paraId="103DE66A" w14:textId="77777777" w:rsidR="00E95CAD" w:rsidRPr="00E95CAD" w:rsidRDefault="00E95CAD" w:rsidP="00E95CA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Verification checks cannot be completed</w:t>
      </w:r>
    </w:p>
    <w:p w14:paraId="31BD3D03" w14:textId="77777777" w:rsidR="00E95CAD" w:rsidRPr="00E95CAD" w:rsidRDefault="00E95CAD" w:rsidP="00E95CA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Suspicious activity is identified</w:t>
      </w:r>
    </w:p>
    <w:p w14:paraId="43DA6106" w14:textId="77777777" w:rsidR="00E95CAD" w:rsidRPr="00E95CAD" w:rsidRDefault="00E95CAD" w:rsidP="00E95CA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The risk level is deemed unacceptable</w:t>
      </w:r>
    </w:p>
    <w:p w14:paraId="5940733F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10. Staff Training</w:t>
      </w:r>
    </w:p>
    <w:p w14:paraId="189210AE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All relevant staff receive training on:</w:t>
      </w:r>
    </w:p>
    <w:p w14:paraId="3696A00E" w14:textId="77777777" w:rsidR="00E95CAD" w:rsidRPr="00E95CAD" w:rsidRDefault="00E95CAD" w:rsidP="00E95C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AML/KYC obligations</w:t>
      </w:r>
    </w:p>
    <w:p w14:paraId="4B86FF71" w14:textId="77777777" w:rsidR="00E95CAD" w:rsidRPr="00E95CAD" w:rsidRDefault="00E95CAD" w:rsidP="00E95C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Identifying suspicious behaviour</w:t>
      </w:r>
    </w:p>
    <w:p w14:paraId="15028166" w14:textId="77777777" w:rsidR="00E95CAD" w:rsidRPr="00E95CAD" w:rsidRDefault="00E95CAD" w:rsidP="00E95C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Customer due diligence procedures</w:t>
      </w:r>
    </w:p>
    <w:p w14:paraId="1C2AD663" w14:textId="77777777" w:rsidR="00E95CAD" w:rsidRPr="00E95CAD" w:rsidRDefault="00E95CAD" w:rsidP="00E95C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Internal reporting requirements</w:t>
      </w:r>
    </w:p>
    <w:p w14:paraId="72FD613F" w14:textId="45CAD71A" w:rsidR="00E95CAD" w:rsidRPr="00E95CAD" w:rsidRDefault="00E95CAD" w:rsidP="00BA5D5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Training is updated periodically to reflect regulatory changes.</w:t>
      </w:r>
    </w:p>
    <w:p w14:paraId="7D8892BD" w14:textId="77777777" w:rsidR="00E95CAD" w:rsidRPr="00E95CAD" w:rsidRDefault="00E95CAD" w:rsidP="00E95C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11. Contact Information</w:t>
      </w:r>
    </w:p>
    <w:p w14:paraId="7C4C9334" w14:textId="77777777" w:rsidR="00E95CAD" w:rsidRPr="004B5C25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kern w:val="0"/>
          <w:lang w:eastAsia="en-GB"/>
          <w14:ligatures w14:val="none"/>
        </w:rPr>
        <w:t>If you have questions about this policy, contact:</w:t>
      </w:r>
      <w:r w:rsidRPr="004B5C25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</w:t>
      </w:r>
    </w:p>
    <w:p w14:paraId="16068870" w14:textId="0EA9F9D5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Harrys &amp; Co </w:t>
      </w:r>
      <w:r w:rsidR="00BA5D58">
        <w:rPr>
          <w:rFonts w:eastAsia="Times New Roman" w:cstheme="minorHAnsi"/>
          <w:b/>
          <w:bCs/>
          <w:kern w:val="0"/>
          <w:lang w:eastAsia="en-GB"/>
          <w14:ligatures w14:val="none"/>
        </w:rPr>
        <w:t>(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>New Builds</w:t>
      </w:r>
      <w:r w:rsidR="00BA5D58">
        <w:rPr>
          <w:rFonts w:eastAsia="Times New Roman" w:cstheme="minorHAnsi"/>
          <w:b/>
          <w:bCs/>
          <w:kern w:val="0"/>
          <w:lang w:eastAsia="en-GB"/>
          <w14:ligatures w14:val="none"/>
        </w:rPr>
        <w:t>)</w:t>
      </w:r>
      <w:r w:rsidRPr="00E95CAD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Ltd</w:t>
      </w:r>
      <w:r w:rsidR="00BA5D58">
        <w:rPr>
          <w:rFonts w:eastAsia="Times New Roman" w:cstheme="minorHAnsi"/>
          <w:b/>
          <w:bCs/>
          <w:kern w:val="0"/>
          <w:lang w:eastAsia="en-GB"/>
          <w14:ligatures w14:val="none"/>
        </w:rPr>
        <w:t>.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br/>
        <w:t xml:space="preserve">Email: </w:t>
      </w:r>
      <w:r w:rsidRPr="004B5C25">
        <w:rPr>
          <w:rFonts w:eastAsia="Times New Roman" w:cstheme="minorHAnsi"/>
          <w:kern w:val="0"/>
          <w:lang w:eastAsia="en-GB"/>
          <w14:ligatures w14:val="none"/>
        </w:rPr>
        <w:t>chris@harrysandco.uk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br/>
        <w:t xml:space="preserve">Website: </w:t>
      </w:r>
      <w:r w:rsidRPr="004B5C25">
        <w:rPr>
          <w:rFonts w:eastAsia="Times New Roman" w:cstheme="minorHAnsi"/>
          <w:kern w:val="0"/>
          <w:lang w:eastAsia="en-GB"/>
          <w14:ligatures w14:val="none"/>
        </w:rPr>
        <w:t>www.harrysandco.uk</w:t>
      </w:r>
      <w:r w:rsidRPr="00E95CAD">
        <w:rPr>
          <w:rFonts w:eastAsia="Times New Roman" w:cstheme="minorHAnsi"/>
          <w:kern w:val="0"/>
          <w:lang w:eastAsia="en-GB"/>
          <w14:ligatures w14:val="none"/>
        </w:rPr>
        <w:br/>
        <w:t xml:space="preserve">Registered address: </w:t>
      </w:r>
      <w:r w:rsidRPr="004B5C25">
        <w:rPr>
          <w:rFonts w:eastAsia="Times New Roman" w:cstheme="minorHAnsi"/>
          <w:kern w:val="0"/>
          <w:lang w:eastAsia="en-GB"/>
          <w14:ligatures w14:val="none"/>
        </w:rPr>
        <w:t>Nord V</w:t>
      </w:r>
      <w:r w:rsidR="00BA5D58">
        <w:rPr>
          <w:rFonts w:eastAsia="Times New Roman" w:cstheme="minorHAnsi"/>
          <w:kern w:val="0"/>
          <w:lang w:eastAsia="en-GB"/>
          <w14:ligatures w14:val="none"/>
        </w:rPr>
        <w:t>ue</w:t>
      </w:r>
      <w:r w:rsidRPr="004B5C25">
        <w:rPr>
          <w:rFonts w:eastAsia="Times New Roman" w:cstheme="minorHAnsi"/>
          <w:kern w:val="0"/>
          <w:lang w:eastAsia="en-GB"/>
          <w14:ligatures w14:val="none"/>
        </w:rPr>
        <w:t xml:space="preserve"> Barn, Penruddock, Penrith. CA11 0RD</w:t>
      </w:r>
    </w:p>
    <w:p w14:paraId="7B724961" w14:textId="13ACE524" w:rsidR="00E95CAD" w:rsidRPr="004B5C25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</w:p>
    <w:p w14:paraId="6E53A8D3" w14:textId="77777777" w:rsidR="00E95CAD" w:rsidRPr="00E95CAD" w:rsidRDefault="00E95CAD" w:rsidP="00E95CA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</w:p>
    <w:p w14:paraId="73805954" w14:textId="77777777" w:rsidR="00E95CAD" w:rsidRPr="004B5C25" w:rsidRDefault="00E95CAD">
      <w:pPr>
        <w:rPr>
          <w:rFonts w:cstheme="minorHAnsi"/>
        </w:rPr>
      </w:pPr>
    </w:p>
    <w:sectPr w:rsidR="00E95CAD" w:rsidRPr="004B5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4D21"/>
    <w:multiLevelType w:val="multilevel"/>
    <w:tmpl w:val="6DA2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334DE"/>
    <w:multiLevelType w:val="multilevel"/>
    <w:tmpl w:val="C1A6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301F4"/>
    <w:multiLevelType w:val="multilevel"/>
    <w:tmpl w:val="3384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F078C"/>
    <w:multiLevelType w:val="multilevel"/>
    <w:tmpl w:val="5FBE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33481"/>
    <w:multiLevelType w:val="multilevel"/>
    <w:tmpl w:val="F406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012E5"/>
    <w:multiLevelType w:val="multilevel"/>
    <w:tmpl w:val="3946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6713"/>
    <w:multiLevelType w:val="multilevel"/>
    <w:tmpl w:val="08BE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E1F10"/>
    <w:multiLevelType w:val="multilevel"/>
    <w:tmpl w:val="C982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E5D21"/>
    <w:multiLevelType w:val="multilevel"/>
    <w:tmpl w:val="F9D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C7B39"/>
    <w:multiLevelType w:val="multilevel"/>
    <w:tmpl w:val="288E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F7E25"/>
    <w:multiLevelType w:val="multilevel"/>
    <w:tmpl w:val="6A30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36D8C"/>
    <w:multiLevelType w:val="multilevel"/>
    <w:tmpl w:val="C9B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127AE"/>
    <w:multiLevelType w:val="multilevel"/>
    <w:tmpl w:val="F2A6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2448F"/>
    <w:multiLevelType w:val="multilevel"/>
    <w:tmpl w:val="CD4C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F6C47"/>
    <w:multiLevelType w:val="multilevel"/>
    <w:tmpl w:val="7930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E02DF"/>
    <w:multiLevelType w:val="multilevel"/>
    <w:tmpl w:val="CB7C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51D42"/>
    <w:multiLevelType w:val="multilevel"/>
    <w:tmpl w:val="4346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22825"/>
    <w:multiLevelType w:val="multilevel"/>
    <w:tmpl w:val="A924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400EE9"/>
    <w:multiLevelType w:val="multilevel"/>
    <w:tmpl w:val="4ED2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90301E"/>
    <w:multiLevelType w:val="multilevel"/>
    <w:tmpl w:val="31D4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21235C"/>
    <w:multiLevelType w:val="multilevel"/>
    <w:tmpl w:val="9456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544C0D"/>
    <w:multiLevelType w:val="multilevel"/>
    <w:tmpl w:val="C1FE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55300"/>
    <w:multiLevelType w:val="multilevel"/>
    <w:tmpl w:val="EEF0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6825E6"/>
    <w:multiLevelType w:val="multilevel"/>
    <w:tmpl w:val="4384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16D5C"/>
    <w:multiLevelType w:val="multilevel"/>
    <w:tmpl w:val="41FA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0"/>
  </w:num>
  <w:num w:numId="3">
    <w:abstractNumId w:val="17"/>
  </w:num>
  <w:num w:numId="4">
    <w:abstractNumId w:val="16"/>
  </w:num>
  <w:num w:numId="5">
    <w:abstractNumId w:val="23"/>
  </w:num>
  <w:num w:numId="6">
    <w:abstractNumId w:val="19"/>
  </w:num>
  <w:num w:numId="7">
    <w:abstractNumId w:val="13"/>
  </w:num>
  <w:num w:numId="8">
    <w:abstractNumId w:val="15"/>
  </w:num>
  <w:num w:numId="9">
    <w:abstractNumId w:val="21"/>
  </w:num>
  <w:num w:numId="10">
    <w:abstractNumId w:val="8"/>
  </w:num>
  <w:num w:numId="11">
    <w:abstractNumId w:val="11"/>
  </w:num>
  <w:num w:numId="12">
    <w:abstractNumId w:val="18"/>
  </w:num>
  <w:num w:numId="13">
    <w:abstractNumId w:val="2"/>
  </w:num>
  <w:num w:numId="14">
    <w:abstractNumId w:val="9"/>
  </w:num>
  <w:num w:numId="15">
    <w:abstractNumId w:val="4"/>
  </w:num>
  <w:num w:numId="16">
    <w:abstractNumId w:val="14"/>
  </w:num>
  <w:num w:numId="17">
    <w:abstractNumId w:val="1"/>
  </w:num>
  <w:num w:numId="18">
    <w:abstractNumId w:val="24"/>
  </w:num>
  <w:num w:numId="19">
    <w:abstractNumId w:val="3"/>
  </w:num>
  <w:num w:numId="20">
    <w:abstractNumId w:val="6"/>
  </w:num>
  <w:num w:numId="21">
    <w:abstractNumId w:val="5"/>
  </w:num>
  <w:num w:numId="22">
    <w:abstractNumId w:val="12"/>
  </w:num>
  <w:num w:numId="23">
    <w:abstractNumId w:val="7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AD"/>
    <w:rsid w:val="001B1AA8"/>
    <w:rsid w:val="002E34DC"/>
    <w:rsid w:val="004B5C25"/>
    <w:rsid w:val="0063620C"/>
    <w:rsid w:val="00874E50"/>
    <w:rsid w:val="00A66C9C"/>
    <w:rsid w:val="00AF2305"/>
    <w:rsid w:val="00BA5D58"/>
    <w:rsid w:val="00BA7281"/>
    <w:rsid w:val="00C43C5E"/>
    <w:rsid w:val="00E20CD1"/>
    <w:rsid w:val="00E9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26F2"/>
  <w15:chartTrackingRefBased/>
  <w15:docId w15:val="{E89F14B5-DA0E-4C60-B953-B580E49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81"/>
  </w:style>
  <w:style w:type="paragraph" w:styleId="Heading1">
    <w:name w:val="heading 1"/>
    <w:basedOn w:val="Normal"/>
    <w:next w:val="Normal"/>
    <w:link w:val="Heading1Char"/>
    <w:uiPriority w:val="9"/>
    <w:qFormat/>
    <w:rsid w:val="00E9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C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C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C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C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Cooper</dc:creator>
  <cp:keywords/>
  <dc:description/>
  <cp:lastModifiedBy>Chris Robinson</cp:lastModifiedBy>
  <cp:revision>4</cp:revision>
  <dcterms:created xsi:type="dcterms:W3CDTF">2025-11-19T10:47:00Z</dcterms:created>
  <dcterms:modified xsi:type="dcterms:W3CDTF">2025-11-19T11:35:00Z</dcterms:modified>
</cp:coreProperties>
</file>